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8618D" w:rsidRDefault="000A7B8D">
      <w:pPr>
        <w:rPr>
          <w:rFonts w:ascii="Helvetica Neue" w:eastAsia="Helvetica Neue" w:hAnsi="Helvetica Neue" w:cs="Helvetica Neue"/>
          <w:b/>
          <w:bCs/>
          <w:sz w:val="26"/>
          <w:szCs w:val="26"/>
        </w:rPr>
      </w:pPr>
      <w:bookmarkStart w:id="0" w:name="_GoBack"/>
      <w:bookmarkEnd w:id="0"/>
      <w:proofErr w:type="spellStart"/>
      <w:r>
        <w:rPr>
          <w:rFonts w:ascii="Helvetica Neue" w:hAnsi="Helvetica Neue"/>
          <w:b/>
          <w:bCs/>
          <w:sz w:val="26"/>
          <w:szCs w:val="26"/>
          <w:lang w:val="nl-NL"/>
        </w:rPr>
        <w:t>Hellooooo</w:t>
      </w:r>
      <w:proofErr w:type="spellEnd"/>
      <w:r>
        <w:rPr>
          <w:rFonts w:ascii="Helvetica Neue" w:hAnsi="Helvetica Neue"/>
          <w:b/>
          <w:bCs/>
          <w:sz w:val="26"/>
          <w:szCs w:val="26"/>
          <w:lang w:val="nl-NL"/>
        </w:rPr>
        <w:t xml:space="preserve"> </w:t>
      </w:r>
      <w:proofErr w:type="spellStart"/>
      <w:r>
        <w:rPr>
          <w:rFonts w:ascii="Helvetica Neue" w:hAnsi="Helvetica Neue"/>
          <w:b/>
          <w:bCs/>
          <w:sz w:val="26"/>
          <w:szCs w:val="26"/>
          <w:lang w:val="nl-NL"/>
        </w:rPr>
        <w:t>jonggivers</w:t>
      </w:r>
      <w:proofErr w:type="spellEnd"/>
      <w:r>
        <w:rPr>
          <w:rFonts w:ascii="Helvetica Neue" w:hAnsi="Helvetica Neue"/>
          <w:b/>
          <w:bCs/>
          <w:sz w:val="26"/>
          <w:szCs w:val="26"/>
          <w:lang w:val="nl-NL"/>
        </w:rPr>
        <w:t xml:space="preserve">!!! De allerlaatste maand van dit jaar staat voor de deur: DECEMBER! Sommige vergaderingen zullen op vrijdag zijn wegens jullie examens, dus goed opletten 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>😉</w:t>
      </w:r>
      <w:r>
        <w:rPr>
          <w:rFonts w:ascii="Helvetica Neue" w:hAnsi="Helvetica Neue"/>
          <w:b/>
          <w:bCs/>
          <w:sz w:val="26"/>
          <w:szCs w:val="26"/>
          <w:lang w:val="nl-NL"/>
        </w:rPr>
        <w:t xml:space="preserve"> </w:t>
      </w:r>
    </w:p>
    <w:p w:rsidR="00E8618D" w:rsidRDefault="000A7B8D">
      <w:pPr>
        <w:rPr>
          <w:rFonts w:ascii="Helvetica Neue" w:eastAsia="Helvetica Neue" w:hAnsi="Helvetica Neue" w:cs="Helvetica Neue"/>
          <w:b/>
          <w:bCs/>
          <w:sz w:val="24"/>
          <w:szCs w:val="24"/>
          <w:u w:val="single"/>
          <w:lang w:val="nl-NL"/>
        </w:rPr>
      </w:pPr>
      <w:r>
        <w:rPr>
          <w:rFonts w:ascii="Helvetica Neue" w:hAnsi="Helvetica Neue"/>
          <w:b/>
          <w:bCs/>
          <w:sz w:val="24"/>
          <w:szCs w:val="24"/>
          <w:u w:val="single"/>
          <w:lang w:val="nl-NL"/>
        </w:rPr>
        <w:t xml:space="preserve">Vrijdag 30 november 19u-21u: </w:t>
      </w:r>
      <w:proofErr w:type="spellStart"/>
      <w:r>
        <w:rPr>
          <w:rFonts w:ascii="Helvetica Neue" w:hAnsi="Helvetica Neue"/>
          <w:b/>
          <w:bCs/>
          <w:sz w:val="24"/>
          <w:szCs w:val="24"/>
          <w:u w:val="single"/>
          <w:lang w:val="nl-NL"/>
        </w:rPr>
        <w:t>Bosspelindendonkerevergadering</w:t>
      </w:r>
      <w:proofErr w:type="spellEnd"/>
    </w:p>
    <w:p w:rsidR="00E8618D" w:rsidRDefault="000A7B8D">
      <w:pPr>
        <w:rPr>
          <w:rFonts w:ascii="Helvetica Neue" w:eastAsia="Helvetica Neue" w:hAnsi="Helvetica Neue" w:cs="Helvetica Neue"/>
          <w:sz w:val="24"/>
          <w:szCs w:val="24"/>
          <w:lang w:val="nl-NL"/>
        </w:rPr>
      </w:pPr>
      <w:r>
        <w:rPr>
          <w:rFonts w:ascii="Helvetica Neue" w:hAnsi="Helvetica Neue"/>
          <w:sz w:val="24"/>
          <w:szCs w:val="24"/>
          <w:lang w:val="nl-NL"/>
        </w:rPr>
        <w:t>Trek jullie stout</w:t>
      </w:r>
      <w:r>
        <w:rPr>
          <w:rFonts w:ascii="Helvetica Neue" w:hAnsi="Helvetica Neue"/>
          <w:sz w:val="24"/>
          <w:szCs w:val="24"/>
          <w:lang w:val="nl-NL"/>
        </w:rPr>
        <w:t xml:space="preserve">ste schoenen (en warmste kleren) aan want vanavond is het een bosspel in den donkere!!! Neem allemaal een </w:t>
      </w:r>
      <w:proofErr w:type="spellStart"/>
      <w:r>
        <w:rPr>
          <w:rFonts w:ascii="Helvetica Neue" w:hAnsi="Helvetica Neue"/>
          <w:sz w:val="24"/>
          <w:szCs w:val="24"/>
          <w:lang w:val="nl-NL"/>
        </w:rPr>
        <w:t>pillamp</w:t>
      </w:r>
      <w:proofErr w:type="spellEnd"/>
      <w:r>
        <w:rPr>
          <w:rFonts w:ascii="Helvetica Neue" w:hAnsi="Helvetica Neue"/>
          <w:sz w:val="24"/>
          <w:szCs w:val="24"/>
          <w:lang w:val="nl-NL"/>
        </w:rPr>
        <w:t xml:space="preserve"> mee mocht je toch iets willen zien. Are </w:t>
      </w:r>
      <w:proofErr w:type="spellStart"/>
      <w:r>
        <w:rPr>
          <w:rFonts w:ascii="Helvetica Neue" w:hAnsi="Helvetica Neue"/>
          <w:sz w:val="24"/>
          <w:szCs w:val="24"/>
          <w:lang w:val="nl-NL"/>
        </w:rPr>
        <w:t>you</w:t>
      </w:r>
      <w:proofErr w:type="spellEnd"/>
      <w:r>
        <w:rPr>
          <w:rFonts w:ascii="Helvetica Neue" w:hAnsi="Helvetica Neue"/>
          <w:sz w:val="24"/>
          <w:szCs w:val="24"/>
          <w:lang w:val="nl-NL"/>
        </w:rPr>
        <w:t xml:space="preserve"> ready </w:t>
      </w:r>
      <w:proofErr w:type="spellStart"/>
      <w:r>
        <w:rPr>
          <w:rFonts w:ascii="Helvetica Neue" w:hAnsi="Helvetica Neue"/>
          <w:sz w:val="24"/>
          <w:szCs w:val="24"/>
          <w:lang w:val="nl-NL"/>
        </w:rPr>
        <w:t>for</w:t>
      </w:r>
      <w:proofErr w:type="spellEnd"/>
      <w:r>
        <w:rPr>
          <w:rFonts w:ascii="Helvetica Neue" w:hAnsi="Helvetica Neue"/>
          <w:sz w:val="24"/>
          <w:szCs w:val="24"/>
          <w:lang w:val="nl-NL"/>
        </w:rPr>
        <w:t xml:space="preserve"> </w:t>
      </w:r>
      <w:proofErr w:type="spellStart"/>
      <w:r>
        <w:rPr>
          <w:rFonts w:ascii="Helvetica Neue" w:hAnsi="Helvetica Neue"/>
          <w:sz w:val="24"/>
          <w:szCs w:val="24"/>
          <w:lang w:val="nl-NL"/>
        </w:rPr>
        <w:t>it</w:t>
      </w:r>
      <w:proofErr w:type="spellEnd"/>
      <w:r>
        <w:rPr>
          <w:rFonts w:ascii="Helvetica Neue" w:hAnsi="Helvetica Neue"/>
          <w:sz w:val="24"/>
          <w:szCs w:val="24"/>
          <w:lang w:val="nl-NL"/>
        </w:rPr>
        <w:t xml:space="preserve">? Wij wel </w:t>
      </w:r>
      <w:proofErr w:type="spellStart"/>
      <w:r>
        <w:rPr>
          <w:rFonts w:ascii="Helvetica Neue" w:hAnsi="Helvetica Neue"/>
          <w:sz w:val="24"/>
          <w:szCs w:val="24"/>
          <w:lang w:val="nl-NL"/>
        </w:rPr>
        <w:t>zenne</w:t>
      </w:r>
      <w:proofErr w:type="spellEnd"/>
    </w:p>
    <w:p w:rsidR="00E8618D" w:rsidRDefault="000A7B8D">
      <w:pPr>
        <w:rPr>
          <w:rFonts w:ascii="Helvetica Neue" w:eastAsia="Helvetica Neue" w:hAnsi="Helvetica Neue" w:cs="Helvetica Neue"/>
          <w:b/>
          <w:bCs/>
          <w:sz w:val="24"/>
          <w:szCs w:val="24"/>
          <w:u w:val="single"/>
          <w:lang w:val="nl-NL"/>
        </w:rPr>
      </w:pPr>
      <w:r>
        <w:rPr>
          <w:rFonts w:ascii="Helvetica Neue" w:hAnsi="Helvetica Neue"/>
          <w:b/>
          <w:bCs/>
          <w:sz w:val="24"/>
          <w:szCs w:val="24"/>
          <w:u w:val="single"/>
          <w:lang w:val="nl-NL"/>
        </w:rPr>
        <w:t>Zondag 9 december 14u-17u: Sinterklaasvergadering</w:t>
      </w:r>
    </w:p>
    <w:p w:rsidR="00E8618D" w:rsidRDefault="000A7B8D">
      <w:pPr>
        <w:rPr>
          <w:rFonts w:ascii="Helvetica Neue" w:eastAsia="Helvetica Neue" w:hAnsi="Helvetica Neue" w:cs="Helvetica Neue"/>
          <w:sz w:val="24"/>
          <w:szCs w:val="24"/>
          <w:lang w:val="nl-NL"/>
        </w:rPr>
      </w:pPr>
      <w:r>
        <w:rPr>
          <w:rFonts w:ascii="Helvetica Neue" w:hAnsi="Helvetica Neue"/>
          <w:sz w:val="24"/>
          <w:szCs w:val="24"/>
          <w:lang w:val="nl-NL"/>
        </w:rPr>
        <w:t>Zijn jullie wel braa</w:t>
      </w:r>
      <w:r>
        <w:rPr>
          <w:rFonts w:ascii="Helvetica Neue" w:hAnsi="Helvetica Neue"/>
          <w:sz w:val="24"/>
          <w:szCs w:val="24"/>
          <w:lang w:val="nl-NL"/>
        </w:rPr>
        <w:t xml:space="preserve">f geweest dit jaar </w:t>
      </w:r>
      <w:proofErr w:type="spellStart"/>
      <w:r>
        <w:rPr>
          <w:rFonts w:ascii="Helvetica Neue" w:hAnsi="Helvetica Neue"/>
          <w:sz w:val="24"/>
          <w:szCs w:val="24"/>
          <w:lang w:val="nl-NL"/>
        </w:rPr>
        <w:t>kiddo</w:t>
      </w:r>
      <w:r>
        <w:rPr>
          <w:rFonts w:ascii="Helvetica Neue" w:hAnsi="Helvetica Neue"/>
          <w:sz w:val="24"/>
          <w:szCs w:val="24"/>
          <w:lang w:val="nl-NL"/>
        </w:rPr>
        <w:t>’</w:t>
      </w:r>
      <w:r>
        <w:rPr>
          <w:rFonts w:ascii="Helvetica Neue" w:hAnsi="Helvetica Neue"/>
          <w:sz w:val="24"/>
          <w:szCs w:val="24"/>
          <w:lang w:val="nl-NL"/>
        </w:rPr>
        <w:t>s</w:t>
      </w:r>
      <w:proofErr w:type="spellEnd"/>
      <w:r>
        <w:rPr>
          <w:rFonts w:ascii="Helvetica Neue" w:hAnsi="Helvetica Neue"/>
          <w:sz w:val="24"/>
          <w:szCs w:val="24"/>
          <w:lang w:val="nl-NL"/>
        </w:rPr>
        <w:t xml:space="preserve">??? Vandaag komt de sint eens kijken naar onze mooie scouts en hoe flink jullie wel zijn </w:t>
      </w:r>
      <w:proofErr w:type="spellStart"/>
      <w:r>
        <w:rPr>
          <w:rFonts w:ascii="Helvetica Neue" w:hAnsi="Helvetica Neue"/>
          <w:sz w:val="24"/>
          <w:szCs w:val="24"/>
          <w:lang w:val="nl-NL"/>
        </w:rPr>
        <w:t>hehe</w:t>
      </w:r>
      <w:proofErr w:type="spellEnd"/>
      <w:r>
        <w:rPr>
          <w:rFonts w:ascii="Helvetica Neue" w:hAnsi="Helvetica Neue"/>
          <w:sz w:val="24"/>
          <w:szCs w:val="24"/>
          <w:lang w:val="nl-NL"/>
        </w:rPr>
        <w:t>. Kom met vol enthousiasme vandaag en wie weet krijgen jullie wel iets lekkers!</w:t>
      </w:r>
    </w:p>
    <w:p w:rsidR="00E8618D" w:rsidRDefault="000A7B8D">
      <w:pPr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>
            <wp:extent cx="1343650" cy="1901434"/>
            <wp:effectExtent l="0" t="0" r="0" b="0"/>
            <wp:docPr id="1073741825" name="officeArt object" descr="Afbeeldingsresultaat voor sinterkla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fbeeldingsresultaat voor sinterklaas" descr="Afbeeldingsresultaat voor sinterklaas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50" cy="19014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8618D" w:rsidRDefault="000A7B8D">
      <w:pPr>
        <w:rPr>
          <w:rFonts w:ascii="Helvetica Neue" w:eastAsia="Helvetica Neue" w:hAnsi="Helvetica Neue" w:cs="Helvetica Neue"/>
          <w:b/>
          <w:bCs/>
          <w:sz w:val="24"/>
          <w:szCs w:val="24"/>
          <w:lang w:val="nl-NL"/>
        </w:rPr>
      </w:pPr>
      <w:r>
        <w:rPr>
          <w:rFonts w:ascii="Helvetica Neue" w:hAnsi="Helvetica Neue"/>
          <w:b/>
          <w:bCs/>
          <w:sz w:val="24"/>
          <w:szCs w:val="24"/>
          <w:u w:val="single"/>
          <w:lang w:val="nl-NL"/>
        </w:rPr>
        <w:t xml:space="preserve">Zaterdag 15 december 18u30-20u30: </w:t>
      </w:r>
      <w:proofErr w:type="spellStart"/>
      <w:r>
        <w:rPr>
          <w:rFonts w:ascii="Helvetica Neue" w:hAnsi="Helvetica Neue"/>
          <w:b/>
          <w:bCs/>
          <w:sz w:val="24"/>
          <w:szCs w:val="24"/>
          <w:u w:val="single"/>
          <w:lang w:val="nl-NL"/>
        </w:rPr>
        <w:t>Filmenfrietvergaderin</w:t>
      </w:r>
      <w:r>
        <w:rPr>
          <w:rFonts w:ascii="Helvetica Neue" w:hAnsi="Helvetica Neue"/>
          <w:b/>
          <w:bCs/>
          <w:sz w:val="24"/>
          <w:szCs w:val="24"/>
          <w:u w:val="single"/>
          <w:lang w:val="nl-NL"/>
        </w:rPr>
        <w:t>g</w:t>
      </w:r>
      <w:proofErr w:type="spellEnd"/>
    </w:p>
    <w:p w:rsidR="00E8618D" w:rsidRDefault="000A7B8D">
      <w:pPr>
        <w:rPr>
          <w:rFonts w:ascii="Helvetica Neue" w:eastAsia="Helvetica Neue" w:hAnsi="Helvetica Neue" w:cs="Helvetica Neue"/>
          <w:sz w:val="24"/>
          <w:szCs w:val="24"/>
          <w:lang w:val="nl-NL"/>
        </w:rPr>
      </w:pPr>
      <w:proofErr w:type="spellStart"/>
      <w:r>
        <w:rPr>
          <w:rFonts w:ascii="Helvetica Neue" w:hAnsi="Helvetica Neue"/>
          <w:sz w:val="24"/>
          <w:szCs w:val="24"/>
          <w:lang w:val="nl-NL"/>
        </w:rPr>
        <w:t>Jippieee</w:t>
      </w:r>
      <w:proofErr w:type="spellEnd"/>
      <w:r>
        <w:rPr>
          <w:rFonts w:ascii="Helvetica Neue" w:hAnsi="Helvetica Neue"/>
          <w:sz w:val="24"/>
          <w:szCs w:val="24"/>
          <w:lang w:val="nl-NL"/>
        </w:rPr>
        <w:t xml:space="preserve"> een van de leukste vergaderingen van het jaar!!! Er is toch geen betere combinatie dan film &amp; frietjes? De naam zegt het zelf wat dit inhoudt. Neem allemaal 3 </w:t>
      </w:r>
      <w:proofErr w:type="spellStart"/>
      <w:r>
        <w:rPr>
          <w:rFonts w:ascii="Helvetica Neue" w:hAnsi="Helvetica Neue"/>
          <w:sz w:val="24"/>
          <w:szCs w:val="24"/>
          <w:lang w:val="nl-NL"/>
        </w:rPr>
        <w:t>euri</w:t>
      </w:r>
      <w:proofErr w:type="spellEnd"/>
      <w:r>
        <w:rPr>
          <w:rFonts w:ascii="Helvetica Neue" w:hAnsi="Helvetica Neue"/>
          <w:sz w:val="24"/>
          <w:szCs w:val="24"/>
          <w:lang w:val="nl-NL"/>
        </w:rPr>
        <w:t xml:space="preserve"> mee en een DVD uit je kast die je graag zou willen zien. Niet te missen! </w:t>
      </w:r>
    </w:p>
    <w:p w:rsidR="00E8618D" w:rsidRDefault="000A7B8D">
      <w:pPr>
        <w:rPr>
          <w:rFonts w:ascii="Helvetica Neue" w:eastAsia="Helvetica Neue" w:hAnsi="Helvetica Neue" w:cs="Helvetica Neue"/>
          <w:sz w:val="24"/>
          <w:szCs w:val="24"/>
          <w:lang w:val="nl-NL"/>
        </w:rPr>
      </w:pPr>
      <w:r>
        <w:rPr>
          <w:rFonts w:ascii="Helvetica Neue" w:hAnsi="Helvetica Neue"/>
          <w:b/>
          <w:bCs/>
          <w:sz w:val="24"/>
          <w:szCs w:val="24"/>
          <w:lang w:val="nl-NL"/>
        </w:rPr>
        <w:t>Voor de ouders:</w:t>
      </w:r>
      <w:r>
        <w:rPr>
          <w:rFonts w:ascii="Helvetica Neue" w:hAnsi="Helvetica Neue"/>
          <w:sz w:val="24"/>
          <w:szCs w:val="24"/>
          <w:lang w:val="nl-NL"/>
        </w:rPr>
        <w:t xml:space="preserve"> vanaf half 9 is er een Music For Life evenement op onze scouts met live muziek. Wil je graag komen kijken en het goede doel: onderzoek naar neurologisch overdraagbare aandoeningen steunen? Kom dan zeker eens langst. Het evenement is met voo</w:t>
      </w:r>
      <w:r>
        <w:rPr>
          <w:rFonts w:ascii="Helvetica Neue" w:hAnsi="Helvetica Neue"/>
          <w:sz w:val="24"/>
          <w:szCs w:val="24"/>
          <w:lang w:val="nl-NL"/>
        </w:rPr>
        <w:t>rverkoop tickets dus als je wil komen bestel deze dan zeker! Praktische info:</w:t>
      </w:r>
    </w:p>
    <w:p w:rsidR="00E8618D" w:rsidRDefault="000A7B8D">
      <w:pPr>
        <w:numPr>
          <w:ilvl w:val="1"/>
          <w:numId w:val="2"/>
        </w:numPr>
        <w:rPr>
          <w:rFonts w:ascii="Helvetica Neue" w:hAnsi="Helvetica Neue"/>
          <w:sz w:val="24"/>
          <w:szCs w:val="24"/>
          <w:lang w:val="nl-NL"/>
        </w:rPr>
      </w:pPr>
      <w:r>
        <w:rPr>
          <w:rFonts w:ascii="Helvetica Neue" w:hAnsi="Helvetica Neue"/>
          <w:sz w:val="24"/>
          <w:szCs w:val="24"/>
          <w:lang w:val="nl-NL"/>
        </w:rPr>
        <w:t>10</w:t>
      </w:r>
      <w:r>
        <w:rPr>
          <w:rFonts w:ascii="Helvetica Neue" w:hAnsi="Helvetica Neue"/>
          <w:sz w:val="24"/>
          <w:szCs w:val="24"/>
          <w:lang w:val="nl-NL"/>
        </w:rPr>
        <w:t xml:space="preserve">€ </w:t>
      </w:r>
      <w:r>
        <w:rPr>
          <w:rFonts w:ascii="Helvetica Neue" w:hAnsi="Helvetica Neue"/>
          <w:sz w:val="24"/>
          <w:szCs w:val="24"/>
          <w:lang w:val="nl-NL"/>
        </w:rPr>
        <w:t>niet-meer- student                      Graag vermelden:</w:t>
      </w:r>
    </w:p>
    <w:p w:rsidR="00E8618D" w:rsidRDefault="000A7B8D">
      <w:pPr>
        <w:numPr>
          <w:ilvl w:val="1"/>
          <w:numId w:val="3"/>
        </w:numPr>
        <w:rPr>
          <w:rFonts w:ascii="Helvetica Neue" w:hAnsi="Helvetica Neue"/>
          <w:sz w:val="24"/>
          <w:szCs w:val="24"/>
          <w:lang w:val="nl-NL"/>
        </w:rPr>
      </w:pPr>
      <w:r>
        <w:rPr>
          <w:rFonts w:ascii="Helvetica Neue" w:hAnsi="Helvetica Neue"/>
          <w:sz w:val="24"/>
          <w:szCs w:val="24"/>
          <w:lang w:val="nl-NL"/>
        </w:rPr>
        <w:t>3</w:t>
      </w:r>
      <w:r>
        <w:rPr>
          <w:rFonts w:ascii="Helvetica Neue" w:hAnsi="Helvetica Neue"/>
          <w:sz w:val="24"/>
          <w:szCs w:val="24"/>
          <w:lang w:val="nl-NL"/>
        </w:rPr>
        <w:t xml:space="preserve">€ </w:t>
      </w:r>
      <w:r>
        <w:rPr>
          <w:rFonts w:ascii="Helvetica Neue" w:hAnsi="Helvetica Neue"/>
          <w:sz w:val="24"/>
          <w:szCs w:val="24"/>
          <w:lang w:val="nl-NL"/>
        </w:rPr>
        <w:t>student                                         naam + aantal tickets (student/niet-meer-student)</w:t>
      </w:r>
    </w:p>
    <w:p w:rsidR="00E8618D" w:rsidRDefault="000A7B8D">
      <w:pPr>
        <w:numPr>
          <w:ilvl w:val="1"/>
          <w:numId w:val="3"/>
        </w:numPr>
        <w:rPr>
          <w:rFonts w:ascii="Helvetica Neue" w:hAnsi="Helvetica Neue"/>
          <w:sz w:val="24"/>
          <w:szCs w:val="24"/>
          <w:lang w:val="nl-NL"/>
        </w:rPr>
      </w:pPr>
      <w:r>
        <w:rPr>
          <w:rFonts w:ascii="Helvetica Neue" w:hAnsi="Helvetica Neue"/>
          <w:sz w:val="24"/>
          <w:szCs w:val="24"/>
          <w:lang w:val="nl-NL"/>
        </w:rPr>
        <w:t>Rekening nummer:</w:t>
      </w:r>
      <w:r>
        <w:rPr>
          <w:rFonts w:ascii="Helvetica Neue" w:hAnsi="Helvetica Neue"/>
          <w:sz w:val="24"/>
          <w:szCs w:val="24"/>
          <w:lang w:val="nl-NL"/>
        </w:rPr>
        <w:t xml:space="preserve"> BE37 0837 5324 6328</w:t>
      </w:r>
    </w:p>
    <w:p w:rsidR="00E8618D" w:rsidRDefault="000A7B8D">
      <w:pPr>
        <w:numPr>
          <w:ilvl w:val="1"/>
          <w:numId w:val="3"/>
        </w:numPr>
        <w:rPr>
          <w:rFonts w:ascii="Helvetica Neue" w:hAnsi="Helvetica Neue"/>
          <w:sz w:val="24"/>
          <w:szCs w:val="24"/>
          <w:lang w:val="nl-NL"/>
        </w:rPr>
      </w:pPr>
      <w:r>
        <w:rPr>
          <w:rFonts w:ascii="Helvetica Neue" w:hAnsi="Helvetica Neue"/>
          <w:sz w:val="24"/>
          <w:szCs w:val="24"/>
          <w:lang w:val="nl-NL"/>
        </w:rPr>
        <w:t>—</w:t>
      </w:r>
      <w:r>
        <w:rPr>
          <w:rFonts w:ascii="Helvetica Neue" w:hAnsi="Helvetica Neue"/>
          <w:sz w:val="24"/>
          <w:szCs w:val="24"/>
          <w:lang w:val="nl-NL"/>
        </w:rPr>
        <w:t xml:space="preserve">&gt; Dit evenement wordt </w:t>
      </w:r>
      <w:r>
        <w:rPr>
          <w:rFonts w:ascii="Helvetica Neue" w:hAnsi="Helvetica Neue"/>
          <w:sz w:val="24"/>
          <w:szCs w:val="24"/>
          <w:u w:val="single"/>
          <w:lang w:val="nl-NL"/>
        </w:rPr>
        <w:t>niet</w:t>
      </w:r>
      <w:r>
        <w:rPr>
          <w:rFonts w:ascii="Helvetica Neue" w:hAnsi="Helvetica Neue"/>
          <w:sz w:val="24"/>
          <w:szCs w:val="24"/>
          <w:lang w:val="nl-NL"/>
        </w:rPr>
        <w:t xml:space="preserve"> georganiseerd door de scouts, iemand van de leiding organiseert dit met haar familie.</w:t>
      </w:r>
    </w:p>
    <w:p w:rsidR="00E8618D" w:rsidRDefault="000A7B8D">
      <w:pPr>
        <w:rPr>
          <w:rFonts w:ascii="Helvetica Neue" w:eastAsia="Helvetica Neue" w:hAnsi="Helvetica Neue" w:cs="Helvetica Neue"/>
          <w:sz w:val="24"/>
          <w:szCs w:val="24"/>
          <w:lang w:val="nl-NL"/>
        </w:rPr>
      </w:pPr>
      <w:r>
        <w:rPr>
          <w:rFonts w:ascii="Helvetica Neue" w:hAnsi="Helvetica Neue"/>
          <w:sz w:val="24"/>
          <w:szCs w:val="24"/>
          <w:lang w:val="nl-NL"/>
        </w:rPr>
        <w:lastRenderedPageBreak/>
        <w:t xml:space="preserve"> </w:t>
      </w:r>
      <w:r>
        <w:rPr>
          <w:rFonts w:ascii="Helvetica Neue" w:eastAsia="Helvetica Neue" w:hAnsi="Helvetica Neue" w:cs="Helvetica Neue"/>
          <w:noProof/>
          <w:sz w:val="24"/>
          <w:szCs w:val="24"/>
          <w:lang w:val="nl-NL"/>
        </w:rPr>
        <w:drawing>
          <wp:inline distT="0" distB="0" distL="0" distR="0">
            <wp:extent cx="2105025" cy="1173552"/>
            <wp:effectExtent l="0" t="0" r="0" b="0"/>
            <wp:docPr id="1073741826" name="officeArt object" descr="Afbeeldingsresultaat voor fil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fbeeldingsresultaat voor film" descr="Afbeeldingsresultaat voor film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1735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noProof/>
          <w:sz w:val="24"/>
          <w:szCs w:val="24"/>
          <w:lang w:val="nl-NL"/>
        </w:rPr>
        <w:drawing>
          <wp:inline distT="0" distB="0" distL="0" distR="0">
            <wp:extent cx="1684655" cy="1337897"/>
            <wp:effectExtent l="0" t="0" r="0" b="0"/>
            <wp:docPr id="1073741827" name="officeArt object" descr="Afbeeldingsresultaat voor fri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fbeeldingsresultaat voor friet" descr="Afbeeldingsresultaat voor friet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3378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noProof/>
          <w:sz w:val="24"/>
          <w:szCs w:val="24"/>
          <w:lang w:val="nl-NL"/>
        </w:rPr>
        <w:drawing>
          <wp:inline distT="0" distB="0" distL="0" distR="0">
            <wp:extent cx="1466850" cy="1466850"/>
            <wp:effectExtent l="0" t="0" r="0" b="0"/>
            <wp:docPr id="1073741828" name="officeArt object" descr="Afbeeldingsresultaat voor hart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Afbeeldingsresultaat voor hartje" descr="Afbeeldingsresultaat voor hartje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8618D" w:rsidRDefault="00E8618D">
      <w:pPr>
        <w:rPr>
          <w:rFonts w:ascii="Helvetica Neue" w:eastAsia="Helvetica Neue" w:hAnsi="Helvetica Neue" w:cs="Helvetica Neue"/>
          <w:sz w:val="24"/>
          <w:szCs w:val="24"/>
          <w:lang w:val="nl-NL"/>
        </w:rPr>
      </w:pPr>
    </w:p>
    <w:p w:rsidR="00E8618D" w:rsidRDefault="000A7B8D">
      <w:pPr>
        <w:rPr>
          <w:rFonts w:ascii="Helvetica Neue" w:eastAsia="Helvetica Neue" w:hAnsi="Helvetica Neue" w:cs="Helvetica Neue"/>
          <w:b/>
          <w:bCs/>
          <w:sz w:val="24"/>
          <w:szCs w:val="24"/>
          <w:u w:val="single"/>
          <w:lang w:val="nl-NL"/>
        </w:rPr>
      </w:pPr>
      <w:r>
        <w:rPr>
          <w:rFonts w:ascii="Helvetica Neue" w:hAnsi="Helvetica Neue"/>
          <w:b/>
          <w:bCs/>
          <w:sz w:val="24"/>
          <w:szCs w:val="24"/>
          <w:u w:val="single"/>
          <w:lang w:val="nl-NL"/>
        </w:rPr>
        <w:t>Zondag 21 december 20u-22u: Kerstfeestje</w:t>
      </w:r>
    </w:p>
    <w:p w:rsidR="00E8618D" w:rsidRDefault="000A7B8D">
      <w:pPr>
        <w:rPr>
          <w:rFonts w:ascii="Helvetica Neue" w:eastAsia="Helvetica Neue" w:hAnsi="Helvetica Neue" w:cs="Helvetica Neue"/>
          <w:sz w:val="24"/>
          <w:szCs w:val="24"/>
          <w:lang w:val="nl-NL"/>
        </w:rPr>
      </w:pPr>
      <w:r>
        <w:rPr>
          <w:rFonts w:ascii="Helvetica Neue" w:hAnsi="Helvetica Neue"/>
          <w:sz w:val="24"/>
          <w:szCs w:val="24"/>
          <w:lang w:val="nl-NL"/>
        </w:rPr>
        <w:t>Naar jaarlijkse traditie vieren wij heel graag samen met jullie, de jonggi</w:t>
      </w:r>
      <w:r>
        <w:rPr>
          <w:rFonts w:ascii="Helvetica Neue" w:hAnsi="Helvetica Neue"/>
          <w:sz w:val="24"/>
          <w:szCs w:val="24"/>
          <w:lang w:val="nl-NL"/>
        </w:rPr>
        <w:t xml:space="preserve">dsen en jongverkenners uit Kontich kerst! Neem allemaal een klein cadeautje mee tussen de 1 </w:t>
      </w:r>
      <w:r>
        <w:rPr>
          <w:rFonts w:ascii="Helvetica Neue" w:hAnsi="Helvetica Neue"/>
          <w:sz w:val="24"/>
          <w:szCs w:val="24"/>
          <w:lang w:val="nl-NL"/>
        </w:rPr>
        <w:t xml:space="preserve">à </w:t>
      </w:r>
      <w:r>
        <w:rPr>
          <w:rFonts w:ascii="Helvetica Neue" w:hAnsi="Helvetica Neue"/>
          <w:sz w:val="24"/>
          <w:szCs w:val="24"/>
          <w:lang w:val="nl-NL"/>
        </w:rPr>
        <w:t xml:space="preserve">2 euro. Belangrijk! We spreken niet af op </w:t>
      </w:r>
      <w:proofErr w:type="spellStart"/>
      <w:r>
        <w:rPr>
          <w:rFonts w:ascii="Helvetica Neue" w:hAnsi="Helvetica Neue"/>
          <w:sz w:val="24"/>
          <w:szCs w:val="24"/>
          <w:lang w:val="nl-NL"/>
        </w:rPr>
        <w:t>kokaz</w:t>
      </w:r>
      <w:proofErr w:type="spellEnd"/>
      <w:r>
        <w:rPr>
          <w:rFonts w:ascii="Helvetica Neue" w:hAnsi="Helvetica Neue"/>
          <w:sz w:val="24"/>
          <w:szCs w:val="24"/>
          <w:lang w:val="nl-NL"/>
        </w:rPr>
        <w:t xml:space="preserve">, maar we spreken af op de </w:t>
      </w:r>
      <w:proofErr w:type="spellStart"/>
      <w:r>
        <w:rPr>
          <w:rFonts w:ascii="Helvetica Neue" w:hAnsi="Helvetica Neue"/>
          <w:sz w:val="24"/>
          <w:szCs w:val="24"/>
          <w:lang w:val="nl-NL"/>
        </w:rPr>
        <w:t>gidsenwei</w:t>
      </w:r>
      <w:proofErr w:type="spellEnd"/>
      <w:r>
        <w:rPr>
          <w:rFonts w:ascii="Helvetica Neue" w:hAnsi="Helvetica Neue"/>
          <w:sz w:val="24"/>
          <w:szCs w:val="24"/>
          <w:lang w:val="nl-NL"/>
        </w:rPr>
        <w:t>: Duivenstraat 35, 2550 Kontich. Daar zullen we ook terug afsluiten.</w:t>
      </w:r>
    </w:p>
    <w:p w:rsidR="00E8618D" w:rsidRDefault="000A7B8D">
      <w:pPr>
        <w:rPr>
          <w:rFonts w:ascii="Helvetica Neue" w:eastAsia="Helvetica Neue" w:hAnsi="Helvetica Neue" w:cs="Helvetica Neue"/>
          <w:sz w:val="24"/>
          <w:szCs w:val="24"/>
          <w:lang w:val="nl-NL"/>
        </w:rPr>
      </w:pPr>
      <w:r>
        <w:rPr>
          <w:rFonts w:ascii="Helvetica Neue" w:hAnsi="Helvetica Neue"/>
          <w:sz w:val="24"/>
          <w:szCs w:val="24"/>
          <w:lang w:val="nl-NL"/>
        </w:rPr>
        <w:t>Hopelijk z</w:t>
      </w:r>
      <w:r>
        <w:rPr>
          <w:rFonts w:ascii="Helvetica Neue" w:hAnsi="Helvetica Neue"/>
          <w:sz w:val="24"/>
          <w:szCs w:val="24"/>
          <w:lang w:val="nl-NL"/>
        </w:rPr>
        <w:t>ijn jullie allemaal aanwezig!</w:t>
      </w:r>
    </w:p>
    <w:p w:rsidR="00E8618D" w:rsidRDefault="00E8618D">
      <w:pPr>
        <w:rPr>
          <w:rFonts w:ascii="Helvetica Neue" w:eastAsia="Helvetica Neue" w:hAnsi="Helvetica Neue" w:cs="Helvetica Neue"/>
          <w:sz w:val="24"/>
          <w:szCs w:val="24"/>
          <w:lang w:val="nl-NL"/>
        </w:rPr>
      </w:pPr>
    </w:p>
    <w:p w:rsidR="00E8618D" w:rsidRDefault="000A7B8D">
      <w:pPr>
        <w:rPr>
          <w:rFonts w:ascii="Helvetica Neue" w:eastAsia="Helvetica Neue" w:hAnsi="Helvetica Neue" w:cs="Helvetica Neue"/>
          <w:sz w:val="24"/>
          <w:szCs w:val="24"/>
          <w:lang w:val="nl-NL"/>
        </w:rPr>
      </w:pPr>
      <w:r>
        <w:rPr>
          <w:rFonts w:ascii="Helvetica Neue" w:hAnsi="Helvetica Neue"/>
          <w:sz w:val="24"/>
          <w:szCs w:val="24"/>
          <w:lang w:val="nl-NL"/>
        </w:rPr>
        <w:t xml:space="preserve">Ziezo </w:t>
      </w:r>
      <w:proofErr w:type="spellStart"/>
      <w:r>
        <w:rPr>
          <w:rFonts w:ascii="Helvetica Neue" w:hAnsi="Helvetica Neue"/>
          <w:sz w:val="24"/>
          <w:szCs w:val="24"/>
          <w:lang w:val="nl-NL"/>
        </w:rPr>
        <w:t>jonggivers</w:t>
      </w:r>
      <w:proofErr w:type="spellEnd"/>
      <w:r>
        <w:rPr>
          <w:rFonts w:ascii="Helvetica Neue" w:hAnsi="Helvetica Neue"/>
          <w:sz w:val="24"/>
          <w:szCs w:val="24"/>
          <w:lang w:val="nl-NL"/>
        </w:rPr>
        <w:t xml:space="preserve">, dit was de maand december weeral. Wij wensen jullie een </w:t>
      </w:r>
      <w:proofErr w:type="spellStart"/>
      <w:r>
        <w:rPr>
          <w:rFonts w:ascii="Helvetica Neue" w:hAnsi="Helvetica Neue"/>
          <w:sz w:val="24"/>
          <w:szCs w:val="24"/>
          <w:lang w:val="nl-NL"/>
        </w:rPr>
        <w:t>heeeele</w:t>
      </w:r>
      <w:proofErr w:type="spellEnd"/>
      <w:r>
        <w:rPr>
          <w:rFonts w:ascii="Helvetica Neue" w:hAnsi="Helvetica Neue"/>
          <w:sz w:val="24"/>
          <w:szCs w:val="24"/>
          <w:lang w:val="nl-NL"/>
        </w:rPr>
        <w:t xml:space="preserve"> goede kerstvakantie, een goed rapport en zet het nieuwe jaar goed in, want dan komt er een nieuw </w:t>
      </w:r>
      <w:proofErr w:type="spellStart"/>
      <w:r>
        <w:rPr>
          <w:rFonts w:ascii="Helvetica Neue" w:hAnsi="Helvetica Neue"/>
          <w:sz w:val="24"/>
          <w:szCs w:val="24"/>
          <w:lang w:val="nl-NL"/>
        </w:rPr>
        <w:t>jonggiverjaar</w:t>
      </w:r>
      <w:proofErr w:type="spellEnd"/>
      <w:r>
        <w:rPr>
          <w:rFonts w:ascii="Helvetica Neue" w:hAnsi="Helvetica Neue"/>
          <w:sz w:val="24"/>
          <w:szCs w:val="24"/>
          <w:lang w:val="nl-NL"/>
        </w:rPr>
        <w:t xml:space="preserve"> aan vol leuke vergaderingen!!!</w:t>
      </w:r>
    </w:p>
    <w:p w:rsidR="00E8618D" w:rsidRDefault="000A7B8D">
      <w:pPr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>
            <wp:extent cx="2219325" cy="2219325"/>
            <wp:effectExtent l="0" t="0" r="0" b="0"/>
            <wp:docPr id="1073741829" name="officeArt object" descr="Afbeeldingsresultaat voor barbie po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Afbeeldingsresultaat voor barbie pop" descr="Afbeeldingsresultaat voor barbie pop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>
            <wp:extent cx="597217" cy="2095500"/>
            <wp:effectExtent l="0" t="0" r="0" b="0"/>
            <wp:docPr id="1073741830" name="officeArt object" descr="Afbeeldingsresultaat voor barbie po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Afbeeldingsresultaat voor barbie pop" descr="Afbeeldingsresultaat voor barbie pop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217" cy="2095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>
            <wp:extent cx="2162175" cy="2162175"/>
            <wp:effectExtent l="0" t="0" r="0" b="0"/>
            <wp:docPr id="1073741831" name="officeArt object" descr="Afbeeldingsresultaat voor barbie pop bruin ha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Afbeeldingsresultaat voor barbie pop bruin haar" descr="Afbeeldingsresultaat voor barbie pop bruin haar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8618D" w:rsidRDefault="000A7B8D">
      <w:pPr>
        <w:rPr>
          <w:rFonts w:ascii="Helvetica Neue" w:eastAsia="Helvetica Neue" w:hAnsi="Helvetica Neue" w:cs="Helvetica Neue"/>
          <w:sz w:val="24"/>
          <w:szCs w:val="24"/>
          <w:lang w:val="nl-NL"/>
        </w:rPr>
      </w:pPr>
      <w:r>
        <w:rPr>
          <w:rFonts w:ascii="Helvetica Neue" w:hAnsi="Helvetica Neue"/>
          <w:sz w:val="24"/>
          <w:szCs w:val="24"/>
          <w:lang w:val="nl-NL"/>
        </w:rPr>
        <w:t>Cato                                           Marie                          Amon</w:t>
      </w:r>
    </w:p>
    <w:p w:rsidR="00E8618D" w:rsidRDefault="00E8618D">
      <w:pPr>
        <w:rPr>
          <w:rFonts w:ascii="Helvetica Neue" w:eastAsia="Helvetica Neue" w:hAnsi="Helvetica Neue" w:cs="Helvetica Neue"/>
          <w:sz w:val="24"/>
          <w:szCs w:val="24"/>
          <w:lang w:val="nl-NL"/>
        </w:rPr>
      </w:pPr>
    </w:p>
    <w:p w:rsidR="00E8618D" w:rsidRDefault="000A7B8D">
      <w:pPr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noProof/>
          <w:sz w:val="24"/>
          <w:szCs w:val="24"/>
        </w:rPr>
        <w:lastRenderedPageBreak/>
        <w:drawing>
          <wp:inline distT="0" distB="0" distL="0" distR="0">
            <wp:extent cx="2266950" cy="2266950"/>
            <wp:effectExtent l="0" t="0" r="0" b="0"/>
            <wp:docPr id="1073741832" name="officeArt object" descr="Afbeeldingsresultaat voor barbie pop m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Afbeeldingsresultaat voor barbie pop man" descr="Afbeeldingsresultaat voor barbie pop man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noProof/>
          <w:sz w:val="24"/>
          <w:szCs w:val="24"/>
        </w:rPr>
        <w:drawing>
          <wp:inline distT="0" distB="0" distL="0" distR="0">
            <wp:extent cx="2181225" cy="2181225"/>
            <wp:effectExtent l="0" t="0" r="0" b="0"/>
            <wp:docPr id="1073741833" name="officeArt object" descr="Afbeeldingsresultaat voor barbie pop m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Afbeeldingsresultaat voor barbie pop man" descr="Afbeeldingsresultaat voor barbie pop man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8618D" w:rsidRDefault="000A7B8D">
      <w:r>
        <w:rPr>
          <w:rFonts w:ascii="Helvetica Neue" w:hAnsi="Helvetica Neue"/>
          <w:sz w:val="24"/>
          <w:szCs w:val="24"/>
          <w:lang w:val="nl-NL"/>
        </w:rPr>
        <w:t xml:space="preserve">Daan                                                                 </w:t>
      </w:r>
      <w:proofErr w:type="spellStart"/>
      <w:r>
        <w:rPr>
          <w:rFonts w:ascii="Helvetica Neue" w:hAnsi="Helvetica Neue"/>
          <w:sz w:val="24"/>
          <w:szCs w:val="24"/>
          <w:lang w:val="nl-NL"/>
        </w:rPr>
        <w:t>Staelens</w:t>
      </w:r>
      <w:proofErr w:type="spellEnd"/>
    </w:p>
    <w:sectPr w:rsidR="00E8618D">
      <w:headerReference w:type="default" r:id="rId16"/>
      <w:footerReference w:type="default" r:id="rId1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A7B8D">
      <w:pPr>
        <w:spacing w:after="0" w:line="240" w:lineRule="auto"/>
      </w:pPr>
      <w:r>
        <w:separator/>
      </w:r>
    </w:p>
  </w:endnote>
  <w:endnote w:type="continuationSeparator" w:id="0">
    <w:p w:rsidR="00000000" w:rsidRDefault="000A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18D" w:rsidRDefault="00E8618D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A7B8D">
      <w:pPr>
        <w:spacing w:after="0" w:line="240" w:lineRule="auto"/>
      </w:pPr>
      <w:r>
        <w:separator/>
      </w:r>
    </w:p>
  </w:footnote>
  <w:footnote w:type="continuationSeparator" w:id="0">
    <w:p w:rsidR="00000000" w:rsidRDefault="000A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18D" w:rsidRDefault="00E8618D">
    <w:pPr>
      <w:pStyle w:val="Kop-envoet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F2786"/>
    <w:multiLevelType w:val="hybridMultilevel"/>
    <w:tmpl w:val="9BB86EBA"/>
    <w:numStyleLink w:val="Opsomming"/>
  </w:abstractNum>
  <w:abstractNum w:abstractNumId="1" w15:restartNumberingAfterBreak="0">
    <w:nsid w:val="78867D93"/>
    <w:multiLevelType w:val="hybridMultilevel"/>
    <w:tmpl w:val="9BB86EBA"/>
    <w:styleLink w:val="Opsomming"/>
    <w:lvl w:ilvl="0" w:tplc="6AD61F76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D67C9E">
      <w:start w:val="1"/>
      <w:numFmt w:val="bullet"/>
      <w:suff w:val="nothing"/>
      <w:lvlText w:val="-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708BC0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368D76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647414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58342C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E81EA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A0D2C6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68C1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80BE6980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DA587C">
        <w:start w:val="1"/>
        <w:numFmt w:val="bullet"/>
        <w:lvlText w:val="-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4A55F2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A32041A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640800A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B6DA72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56219C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76A484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1ACF08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18D"/>
    <w:rsid w:val="000A7B8D"/>
    <w:rsid w:val="00E8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25D4B-1580-45E5-97FB-A39258A5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Opsomming">
    <w:name w:val="Opsomming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rudy frans</cp:lastModifiedBy>
  <cp:revision>2</cp:revision>
  <dcterms:created xsi:type="dcterms:W3CDTF">2018-11-08T12:06:00Z</dcterms:created>
  <dcterms:modified xsi:type="dcterms:W3CDTF">2018-11-08T12:06:00Z</dcterms:modified>
</cp:coreProperties>
</file>